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bidi="ar"/>
        </w:rPr>
        <w:t>关于举办“智荟杯”2019年全国高校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bidi="ar"/>
        </w:rPr>
        <w:t>金融科技创新大赛的通知(简介)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24"/>
          <w:lang w:bidi="ar"/>
        </w:rPr>
      </w:pPr>
    </w:p>
    <w:p>
      <w:pPr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为促进国家“互联网+”及“双创”战略的实施，加强金融科技领域沟通与协作，引导金融科技研究和应用创新，激发高校大学生创新意识和创业精神，“‘智荟杯’2019全国高校金融科技创新大赛”重磅来袭！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赛程赛制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方案赛道（创意路演）</w:t>
      </w:r>
    </w:p>
    <w:p>
      <w:pPr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采用现场作品演示评分的方式，参赛选手根据开放式赛题自由发挥创意，提供完整解决方案及作品，主要考察参赛者的方案创新性及实际应用价值。题目由参赛者自拟，内容需要体现人工智能对金融业务发展的促进作用。作品提交内容包括项目报告、项目策划书、技术文档、作品演示等。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算法赛道（黑客马拉松）</w:t>
      </w:r>
    </w:p>
    <w:p>
      <w:pPr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采用线上实时评分的方式，要求参赛选手通过算法模型，就解决金融场景或用户行为的特定指标进行优化，考验参赛选手解决实际问题的能力。本次赛题为：人工智能多媒体识别与理解技术在金融领域应用研究。目标是运用基于AI的OCR技术，监测出票据模板中所有涵盖印刷体或书写体文字的文本框，并识别其中的文字内容。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比赛日程安排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2019/10/15</w:t>
      </w:r>
      <w:r>
        <w:rPr>
          <w:rFonts w:hint="eastAsia" w:ascii="宋体" w:hAnsi="宋体" w:eastAsia="宋体" w:cs="宋体"/>
          <w:sz w:val="24"/>
          <w:lang w:bidi="ar"/>
        </w:rPr>
        <w:t xml:space="preserve"> 启动仪式。发布赛题，双赛道开放报名。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2019/11/1</w:t>
      </w:r>
      <w:r>
        <w:rPr>
          <w:rFonts w:hint="eastAsia" w:ascii="宋体" w:hAnsi="宋体" w:eastAsia="宋体" w:cs="宋体"/>
          <w:b/>
          <w:bCs/>
          <w:sz w:val="24"/>
          <w:lang w:val="en-US" w:eastAsia="zh-CN" w:bidi="ar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bidi="ar"/>
        </w:rPr>
        <w:t xml:space="preserve"> 报名截止，初赛材料提交截止。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2019/11/25</w:t>
      </w:r>
      <w:r>
        <w:rPr>
          <w:rFonts w:hint="eastAsia" w:ascii="宋体" w:hAnsi="宋体" w:eastAsia="宋体" w:cs="宋体"/>
          <w:sz w:val="24"/>
          <w:lang w:bidi="ar"/>
        </w:rPr>
        <w:t xml:space="preserve"> 公布进入决赛队伍。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lang w:bidi="ar"/>
        </w:rPr>
        <w:t>2019/12/10-2019/12/13</w:t>
      </w:r>
      <w:r>
        <w:rPr>
          <w:rFonts w:hint="eastAsia" w:ascii="宋体" w:hAnsi="宋体" w:eastAsia="宋体" w:cs="宋体"/>
          <w:sz w:val="24"/>
          <w:lang w:bidi="ar"/>
        </w:rPr>
        <w:t xml:space="preserve"> 决赛及颁奖（10-12日算法赛，13日方案赛，决赛地点：中国上海）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奖项设置</w:t>
      </w:r>
    </w:p>
    <w:p>
      <w:pPr>
        <w:numPr>
          <w:ilvl w:val="0"/>
          <w:numId w:val="3"/>
        </w:num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方案赛奖项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优秀方案奖 奖金50000元/队伍</w:t>
      </w:r>
    </w:p>
    <w:p>
      <w:pPr>
        <w:numPr>
          <w:ilvl w:val="0"/>
          <w:numId w:val="3"/>
        </w:num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算法赛奖项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一等奖 奖金100000元/队伍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二等奖 奖金50000元/队伍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三等奖 奖金30000元/队伍</w:t>
      </w:r>
    </w:p>
    <w:p>
      <w:pPr>
        <w:numPr>
          <w:ilvl w:val="0"/>
          <w:numId w:val="3"/>
        </w:num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优秀指导老师奖 奖金10000元/人</w:t>
      </w:r>
    </w:p>
    <w:p>
      <w:pPr>
        <w:numPr>
          <w:ilvl w:val="0"/>
          <w:numId w:val="3"/>
        </w:num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由教指委颁发的奖励证书 现金奖励 对接国际一流的培训与交流机会 浦发银行、百度智能云校园招聘和实习绿色通道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报名方式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官网报名 http://www.uni-fintech.com/</w:t>
      </w:r>
    </w:p>
    <w:p>
      <w:pPr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或扫描二维码</w:t>
      </w:r>
    </w:p>
    <w:p>
      <w:pPr>
        <w:jc w:val="center"/>
        <w:rPr>
          <w:rFonts w:ascii="宋体" w:hAnsi="宋体" w:eastAsia="宋体" w:cs="宋体"/>
          <w:sz w:val="24"/>
          <w:lang w:bidi="ar"/>
        </w:rPr>
      </w:pPr>
      <w:r>
        <w:rPr>
          <w:sz w:val="24"/>
        </w:rPr>
        <w:drawing>
          <wp:inline distT="0" distB="0" distL="114300" distR="114300">
            <wp:extent cx="2057400" cy="2072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举办单位</w:t>
      </w:r>
    </w:p>
    <w:p>
      <w:pPr>
        <w:rPr>
          <w:rFonts w:asciiTheme="minorEastAsia" w:hAnsiTheme="minorEastAsia" w:cstheme="minorEastAsia"/>
          <w:sz w:val="24"/>
          <w:lang w:bidi="ar"/>
        </w:rPr>
      </w:pPr>
      <w:r>
        <w:rPr>
          <w:rFonts w:hint="eastAsia" w:asciiTheme="minorEastAsia" w:hAnsiTheme="minorEastAsia" w:cstheme="minorEastAsia"/>
          <w:sz w:val="24"/>
          <w:lang w:bidi="ar"/>
        </w:rPr>
        <w:t>主办单位：教育部高等学校计算机类专业教学指导委员会 中国通信学会</w:t>
      </w:r>
    </w:p>
    <w:p>
      <w:pPr>
        <w:rPr>
          <w:rFonts w:asciiTheme="minorEastAsia" w:hAnsiTheme="minorEastAsia" w:cstheme="minorEastAsia"/>
          <w:sz w:val="24"/>
          <w:lang w:bidi="ar"/>
        </w:rPr>
      </w:pPr>
      <w:r>
        <w:rPr>
          <w:rFonts w:hint="eastAsia" w:asciiTheme="minorEastAsia" w:hAnsiTheme="minorEastAsia" w:cstheme="minorEastAsia"/>
          <w:sz w:val="24"/>
          <w:lang w:bidi="ar"/>
        </w:rPr>
        <w:t>发起单位：浦发银行 百度智能云</w:t>
      </w:r>
    </w:p>
    <w:p>
      <w:pPr>
        <w:rPr>
          <w:rFonts w:asciiTheme="minorEastAsia" w:hAnsiTheme="minorEastAsia" w:cstheme="minorEastAsia"/>
          <w:sz w:val="24"/>
          <w:lang w:bidi="ar"/>
        </w:rPr>
      </w:pPr>
      <w:r>
        <w:rPr>
          <w:rFonts w:hint="eastAsia" w:asciiTheme="minorEastAsia" w:hAnsiTheme="minorEastAsia" w:cstheme="minorEastAsia"/>
          <w:sz w:val="24"/>
          <w:lang w:bidi="ar"/>
        </w:rPr>
        <w:t>协办单位：金融科技创新联盟</w:t>
      </w:r>
    </w:p>
    <w:p>
      <w:pPr>
        <w:rPr>
          <w:rFonts w:ascii="宋体" w:hAnsi="宋体" w:eastAsia="宋体" w:cs="宋体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sz w:val="28"/>
          <w:szCs w:val="28"/>
          <w:lang w:bidi="ar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6B5707"/>
    <w:multiLevelType w:val="singleLevel"/>
    <w:tmpl w:val="CA6B570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B28EA70"/>
    <w:multiLevelType w:val="singleLevel"/>
    <w:tmpl w:val="5B28EA7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C282913"/>
    <w:multiLevelType w:val="singleLevel"/>
    <w:tmpl w:val="6C28291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E0602"/>
    <w:rsid w:val="00325C5C"/>
    <w:rsid w:val="00B81715"/>
    <w:rsid w:val="0D0B7480"/>
    <w:rsid w:val="3A5A70EB"/>
    <w:rsid w:val="47E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724</Characters>
  <Lines>6</Lines>
  <Paragraphs>1</Paragraphs>
  <TotalTime>29</TotalTime>
  <ScaleCrop>false</ScaleCrop>
  <LinksUpToDate>false</LinksUpToDate>
  <CharactersWithSpaces>849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2019-10-23T09:38:00Z</dcterms:created>
  <dc:creator>user</dc:creator>
  <cp:lastModifiedBy>欣怡•﹏•</cp:lastModifiedBy>
  <dcterms:modified xsi:type="dcterms:W3CDTF">2019-11-08T01:05:18Z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